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B5" w:rsidRPr="00A41480" w:rsidRDefault="002818B5" w:rsidP="002818B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41480">
        <w:rPr>
          <w:rFonts w:ascii="Times New Roman" w:hAnsi="Times New Roman"/>
          <w:b/>
          <w:bCs/>
          <w:sz w:val="24"/>
          <w:szCs w:val="24"/>
          <w:lang w:eastAsia="zh-CN"/>
        </w:rPr>
        <w:t>Тарифы на 201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9</w:t>
      </w:r>
      <w:r w:rsidRPr="00A41480">
        <w:rPr>
          <w:rFonts w:ascii="Times New Roman" w:hAnsi="Times New Roman"/>
          <w:b/>
          <w:bCs/>
          <w:sz w:val="24"/>
          <w:szCs w:val="24"/>
          <w:lang w:eastAsia="zh-CN"/>
        </w:rPr>
        <w:t>-й год</w:t>
      </w:r>
    </w:p>
    <w:p w:rsidR="002818B5" w:rsidRPr="00A41480" w:rsidRDefault="002818B5" w:rsidP="002818B5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22860</wp:posOffset>
                </wp:positionV>
                <wp:extent cx="99695" cy="115570"/>
                <wp:effectExtent l="24130" t="25400" r="19050" b="2095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15570"/>
                        </a:xfrm>
                        <a:custGeom>
                          <a:avLst/>
                          <a:gdLst>
                            <a:gd name="T0" fmla="*/ 0 w 99695"/>
                            <a:gd name="T1" fmla="*/ 44144 h 115570"/>
                            <a:gd name="T2" fmla="*/ 38080 w 99695"/>
                            <a:gd name="T3" fmla="*/ 44144 h 115570"/>
                            <a:gd name="T4" fmla="*/ 49848 w 99695"/>
                            <a:gd name="T5" fmla="*/ 0 h 115570"/>
                            <a:gd name="T6" fmla="*/ 61615 w 99695"/>
                            <a:gd name="T7" fmla="*/ 44144 h 115570"/>
                            <a:gd name="T8" fmla="*/ 99695 w 99695"/>
                            <a:gd name="T9" fmla="*/ 44144 h 115570"/>
                            <a:gd name="T10" fmla="*/ 68887 w 99695"/>
                            <a:gd name="T11" fmla="*/ 71426 h 115570"/>
                            <a:gd name="T12" fmla="*/ 80655 w 99695"/>
                            <a:gd name="T13" fmla="*/ 115570 h 115570"/>
                            <a:gd name="T14" fmla="*/ 49848 w 99695"/>
                            <a:gd name="T15" fmla="*/ 88287 h 115570"/>
                            <a:gd name="T16" fmla="*/ 19040 w 99695"/>
                            <a:gd name="T17" fmla="*/ 115570 h 115570"/>
                            <a:gd name="T18" fmla="*/ 30808 w 99695"/>
                            <a:gd name="T19" fmla="*/ 71426 h 115570"/>
                            <a:gd name="T20" fmla="*/ 0 w 99695"/>
                            <a:gd name="T21" fmla="*/ 44144 h 115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99695" h="115570">
                              <a:moveTo>
                                <a:pt x="0" y="44144"/>
                              </a:moveTo>
                              <a:lnTo>
                                <a:pt x="38080" y="44144"/>
                              </a:lnTo>
                              <a:lnTo>
                                <a:pt x="49848" y="0"/>
                              </a:lnTo>
                              <a:lnTo>
                                <a:pt x="61615" y="44144"/>
                              </a:lnTo>
                              <a:lnTo>
                                <a:pt x="99695" y="44144"/>
                              </a:lnTo>
                              <a:lnTo>
                                <a:pt x="68887" y="71426"/>
                              </a:lnTo>
                              <a:lnTo>
                                <a:pt x="80655" y="115570"/>
                              </a:lnTo>
                              <a:lnTo>
                                <a:pt x="49848" y="88287"/>
                              </a:lnTo>
                              <a:lnTo>
                                <a:pt x="19040" y="115570"/>
                              </a:lnTo>
                              <a:lnTo>
                                <a:pt x="30808" y="71426"/>
                              </a:lnTo>
                              <a:lnTo>
                                <a:pt x="0" y="44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3283" id="Полилиния 3" o:spid="_x0000_s1026" style="position:absolute;margin-left:382.35pt;margin-top:1.8pt;width:7.8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9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" path="m,44144r38080,l49848,,61615,44144r38080,l68887,71426r11768,44144l49848,88287,19040,115570,30808,71426,,44144xe" fillcolor="black">
                <v:stroke joinstyle="miter"/>
                <v:path o:connecttype="custom" o:connectlocs="0,44144;38080,44144;49848,0;61615,44144;99695,44144;68887,71426;80655,115570;49848,88287;19040,115570;30808,71426;0,44144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22860</wp:posOffset>
                </wp:positionV>
                <wp:extent cx="100965" cy="115570"/>
                <wp:effectExtent l="19050" t="25400" r="22860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5570"/>
                        </a:xfrm>
                        <a:custGeom>
                          <a:avLst/>
                          <a:gdLst>
                            <a:gd name="T0" fmla="*/ 0 w 100965"/>
                            <a:gd name="T1" fmla="*/ 44144 h 115570"/>
                            <a:gd name="T2" fmla="*/ 38565 w 100965"/>
                            <a:gd name="T3" fmla="*/ 44144 h 115570"/>
                            <a:gd name="T4" fmla="*/ 50483 w 100965"/>
                            <a:gd name="T5" fmla="*/ 0 h 115570"/>
                            <a:gd name="T6" fmla="*/ 62400 w 100965"/>
                            <a:gd name="T7" fmla="*/ 44144 h 115570"/>
                            <a:gd name="T8" fmla="*/ 100965 w 100965"/>
                            <a:gd name="T9" fmla="*/ 44144 h 115570"/>
                            <a:gd name="T10" fmla="*/ 69765 w 100965"/>
                            <a:gd name="T11" fmla="*/ 71426 h 115570"/>
                            <a:gd name="T12" fmla="*/ 81682 w 100965"/>
                            <a:gd name="T13" fmla="*/ 115570 h 115570"/>
                            <a:gd name="T14" fmla="*/ 50483 w 100965"/>
                            <a:gd name="T15" fmla="*/ 88287 h 115570"/>
                            <a:gd name="T16" fmla="*/ 19283 w 100965"/>
                            <a:gd name="T17" fmla="*/ 115570 h 115570"/>
                            <a:gd name="T18" fmla="*/ 31200 w 100965"/>
                            <a:gd name="T19" fmla="*/ 71426 h 115570"/>
                            <a:gd name="T20" fmla="*/ 0 w 100965"/>
                            <a:gd name="T21" fmla="*/ 44144 h 115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00965" h="115570">
                              <a:moveTo>
                                <a:pt x="0" y="44144"/>
                              </a:moveTo>
                              <a:lnTo>
                                <a:pt x="38565" y="44144"/>
                              </a:lnTo>
                              <a:lnTo>
                                <a:pt x="50483" y="0"/>
                              </a:lnTo>
                              <a:lnTo>
                                <a:pt x="62400" y="44144"/>
                              </a:lnTo>
                              <a:lnTo>
                                <a:pt x="100965" y="44144"/>
                              </a:lnTo>
                              <a:lnTo>
                                <a:pt x="69765" y="71426"/>
                              </a:lnTo>
                              <a:lnTo>
                                <a:pt x="81682" y="115570"/>
                              </a:lnTo>
                              <a:lnTo>
                                <a:pt x="50483" y="88287"/>
                              </a:lnTo>
                              <a:lnTo>
                                <a:pt x="19283" y="115570"/>
                              </a:lnTo>
                              <a:lnTo>
                                <a:pt x="31200" y="71426"/>
                              </a:lnTo>
                              <a:lnTo>
                                <a:pt x="0" y="44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25AE" id="Полилиния 2" o:spid="_x0000_s1026" style="position:absolute;margin-left:361.7pt;margin-top:1.8pt;width:7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96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" path="m,44144r38565,l50483,,62400,44144r38565,l69765,71426r11917,44144l50483,88287,19283,115570,31200,71426,,44144xe" fillcolor="black">
                <v:stroke joinstyle="miter"/>
                <v:path o:connecttype="custom" o:connectlocs="0,44144;38565,44144;50483,0;62400,44144;100965,44144;69765,71426;81682,115570;50483,88287;19283,115570;31200,71426;0,44144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22860</wp:posOffset>
                </wp:positionV>
                <wp:extent cx="100965" cy="115570"/>
                <wp:effectExtent l="26670" t="25400" r="24765" b="2095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5570"/>
                        </a:xfrm>
                        <a:custGeom>
                          <a:avLst/>
                          <a:gdLst>
                            <a:gd name="T0" fmla="*/ 0 w 100965"/>
                            <a:gd name="T1" fmla="*/ 44144 h 115570"/>
                            <a:gd name="T2" fmla="*/ 38565 w 100965"/>
                            <a:gd name="T3" fmla="*/ 44144 h 115570"/>
                            <a:gd name="T4" fmla="*/ 50483 w 100965"/>
                            <a:gd name="T5" fmla="*/ 0 h 115570"/>
                            <a:gd name="T6" fmla="*/ 62400 w 100965"/>
                            <a:gd name="T7" fmla="*/ 44144 h 115570"/>
                            <a:gd name="T8" fmla="*/ 100965 w 100965"/>
                            <a:gd name="T9" fmla="*/ 44144 h 115570"/>
                            <a:gd name="T10" fmla="*/ 69765 w 100965"/>
                            <a:gd name="T11" fmla="*/ 71426 h 115570"/>
                            <a:gd name="T12" fmla="*/ 81682 w 100965"/>
                            <a:gd name="T13" fmla="*/ 115570 h 115570"/>
                            <a:gd name="T14" fmla="*/ 50483 w 100965"/>
                            <a:gd name="T15" fmla="*/ 88287 h 115570"/>
                            <a:gd name="T16" fmla="*/ 19283 w 100965"/>
                            <a:gd name="T17" fmla="*/ 115570 h 115570"/>
                            <a:gd name="T18" fmla="*/ 31200 w 100965"/>
                            <a:gd name="T19" fmla="*/ 71426 h 115570"/>
                            <a:gd name="T20" fmla="*/ 0 w 100965"/>
                            <a:gd name="T21" fmla="*/ 44144 h 11557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00965" h="115570">
                              <a:moveTo>
                                <a:pt x="0" y="44144"/>
                              </a:moveTo>
                              <a:lnTo>
                                <a:pt x="38565" y="44144"/>
                              </a:lnTo>
                              <a:lnTo>
                                <a:pt x="50483" y="0"/>
                              </a:lnTo>
                              <a:lnTo>
                                <a:pt x="62400" y="44144"/>
                              </a:lnTo>
                              <a:lnTo>
                                <a:pt x="100965" y="44144"/>
                              </a:lnTo>
                              <a:lnTo>
                                <a:pt x="69765" y="71426"/>
                              </a:lnTo>
                              <a:lnTo>
                                <a:pt x="81682" y="115570"/>
                              </a:lnTo>
                              <a:lnTo>
                                <a:pt x="50483" y="88287"/>
                              </a:lnTo>
                              <a:lnTo>
                                <a:pt x="19283" y="115570"/>
                              </a:lnTo>
                              <a:lnTo>
                                <a:pt x="31200" y="71426"/>
                              </a:lnTo>
                              <a:lnTo>
                                <a:pt x="0" y="44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393A" id="Полилиния 1" o:spid="_x0000_s1026" style="position:absolute;margin-left:371.3pt;margin-top:1.8pt;width:7.9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965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" path="m,44144r38565,l50483,,62400,44144r38565,l69765,71426r11917,44144l50483,88287,19283,115570,31200,71426,,44144xe" fillcolor="black">
                <v:stroke joinstyle="miter"/>
                <v:path o:connecttype="custom" o:connectlocs="0,44144;38565,44144;50483,0;62400,44144;100965,44144;69765,71426;81682,115570;50483,88287;19283,115570;31200,71426;0,44144" o:connectangles="0,0,0,0,0,0,0,0,0,0,0"/>
              </v:shape>
            </w:pict>
          </mc:Fallback>
        </mc:AlternateContent>
      </w:r>
      <w:r w:rsidRPr="00A41480">
        <w:rPr>
          <w:rFonts w:ascii="Times New Roman" w:hAnsi="Times New Roman"/>
          <w:b/>
          <w:sz w:val="20"/>
          <w:szCs w:val="20"/>
          <w:lang w:eastAsia="zh-CN"/>
        </w:rPr>
        <w:t>Отеля «Бристоль»</w:t>
      </w:r>
      <w:r>
        <w:rPr>
          <w:rFonts w:ascii="Times New Roman" w:hAnsi="Times New Roman"/>
          <w:b/>
          <w:sz w:val="20"/>
          <w:szCs w:val="20"/>
          <w:lang w:eastAsia="zh-CN"/>
        </w:rPr>
        <w:t xml:space="preserve"> классификации 3 звезды</w:t>
      </w:r>
    </w:p>
    <w:p w:rsidR="002818B5" w:rsidRPr="00CD3F7B" w:rsidRDefault="002818B5" w:rsidP="002818B5">
      <w:pPr>
        <w:tabs>
          <w:tab w:val="left" w:pos="7701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CD3F7B">
        <w:rPr>
          <w:rFonts w:ascii="Times New Roman" w:hAnsi="Times New Roman"/>
          <w:sz w:val="18"/>
          <w:szCs w:val="18"/>
          <w:lang w:eastAsia="zh-CN"/>
        </w:rPr>
        <w:t>(цены (тарифы) рассчитаны в рублях Российской Федерации, без НДС)</w:t>
      </w:r>
    </w:p>
    <w:p w:rsidR="002818B5" w:rsidRDefault="002818B5" w:rsidP="002818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517" w:type="dxa"/>
        <w:tblInd w:w="118" w:type="dxa"/>
        <w:tblLook w:val="04A0" w:firstRow="1" w:lastRow="0" w:firstColumn="1" w:lastColumn="0" w:noHBand="0" w:noVBand="1"/>
      </w:tblPr>
      <w:tblGrid>
        <w:gridCol w:w="1837"/>
        <w:gridCol w:w="724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5"/>
      </w:tblGrid>
      <w:tr w:rsidR="002818B5" w:rsidRPr="00282A1A" w:rsidTr="008A3269">
        <w:trPr>
          <w:trHeight w:val="273"/>
        </w:trPr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Бристоль 2019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Высокий сезон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Тихий сезон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Бархатный сезон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Теплый сезон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Сезон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Высокий сезон</w:t>
            </w:r>
          </w:p>
        </w:tc>
      </w:tr>
      <w:tr w:rsidR="002818B5" w:rsidRPr="00282A1A" w:rsidTr="008A3269">
        <w:trPr>
          <w:trHeight w:val="860"/>
        </w:trPr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31.12.18-05.01.19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06.01.19-29.03.19 28.10.19-30.12.19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30.03.19-31.05.19 01.10.19-27.10.19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01.06.19-28.06.19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29.06.19-26.07.19 25.08.19-30.09.19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27.07.19-24.08.19</w:t>
            </w:r>
          </w:p>
        </w:tc>
      </w:tr>
      <w:tr w:rsidR="002818B5" w:rsidRPr="00282A1A" w:rsidTr="008A3269">
        <w:trPr>
          <w:trHeight w:val="286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SGL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SGL</w:t>
            </w:r>
          </w:p>
        </w:tc>
      </w:tr>
      <w:tr w:rsidR="002818B5" w:rsidRPr="00282A1A" w:rsidTr="008A3269">
        <w:trPr>
          <w:trHeight w:val="436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6750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5950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8550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7750</w:t>
            </w:r>
          </w:p>
        </w:tc>
      </w:tr>
      <w:tr w:rsidR="002818B5" w:rsidRPr="00282A1A" w:rsidTr="008A3269">
        <w:trPr>
          <w:trHeight w:val="436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Standard</w:t>
            </w:r>
            <w:proofErr w:type="spellEnd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9450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8650</w:t>
            </w:r>
          </w:p>
        </w:tc>
      </w:tr>
      <w:tr w:rsidR="002818B5" w:rsidRPr="00282A1A" w:rsidTr="008A3269">
        <w:trPr>
          <w:trHeight w:val="436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Superior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8750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9250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9450</w:t>
            </w:r>
          </w:p>
        </w:tc>
      </w:tr>
      <w:tr w:rsidR="002818B5" w:rsidRPr="00282A1A" w:rsidTr="008A3269">
        <w:trPr>
          <w:trHeight w:val="449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Suite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11800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9850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11650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10850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13750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12950</w:t>
            </w:r>
          </w:p>
        </w:tc>
      </w:tr>
      <w:tr w:rsidR="002818B5" w:rsidRPr="00282A1A" w:rsidTr="008A3269">
        <w:trPr>
          <w:trHeight w:val="449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Family</w:t>
            </w:r>
            <w:proofErr w:type="spellEnd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Suite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20100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19300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12850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12050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16750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17300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21350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20550</w:t>
            </w:r>
          </w:p>
        </w:tc>
      </w:tr>
      <w:tr w:rsidR="002818B5" w:rsidRPr="00282A1A" w:rsidTr="008A3269">
        <w:trPr>
          <w:trHeight w:val="449"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282A1A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Duplex</w:t>
            </w:r>
            <w:proofErr w:type="spellEnd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2A1A">
              <w:rPr>
                <w:b/>
                <w:bCs/>
                <w:color w:val="000000"/>
                <w:sz w:val="20"/>
                <w:szCs w:val="20"/>
                <w:lang w:eastAsia="ru-RU"/>
              </w:rPr>
              <w:t>Suite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24850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24050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18500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21400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20600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23600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22800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8B5" w:rsidRPr="009523E7" w:rsidRDefault="002818B5" w:rsidP="008A326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E7">
              <w:rPr>
                <w:b/>
                <w:bCs/>
                <w:color w:val="000000"/>
                <w:sz w:val="18"/>
                <w:szCs w:val="18"/>
                <w:lang w:eastAsia="ru-RU"/>
              </w:rPr>
              <w:t>25300</w:t>
            </w:r>
          </w:p>
        </w:tc>
      </w:tr>
    </w:tbl>
    <w:p w:rsidR="00D0071D" w:rsidRDefault="00D0071D" w:rsidP="002818B5"/>
    <w:p w:rsidR="002818B5" w:rsidRPr="00EB6F10" w:rsidRDefault="002818B5" w:rsidP="002818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OLE_LINK4"/>
      <w:bookmarkStart w:id="1" w:name="OLE_LINK5"/>
      <w:bookmarkStart w:id="2" w:name="OLE_LINK6"/>
      <w:r w:rsidRPr="00EB6F10">
        <w:rPr>
          <w:rFonts w:ascii="Times New Roman" w:hAnsi="Times New Roman"/>
          <w:b/>
          <w:sz w:val="24"/>
          <w:szCs w:val="24"/>
          <w:lang w:eastAsia="zh-CN"/>
        </w:rPr>
        <w:t>Примечание: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Заезд - после 14 часов 00 минут по местному времени;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Расчетный час - до 12 часов 00 минут по местному времени;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При выезде Гостя из номера отеля после расчетного часа, но до 20 часов 00 минут текущего дня - взимается оплата в размере 50% стоимости одних суток размещения согласно категории номера, занимаемого Гостем;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При выезде Гостя из номера отеля позже 20 часов 00 минут текущего дня - взимается оплата в размере 100% стоимости одних суток размещения согласно категории номера, занимаемого Гостем;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В случае заявленного раннего заезда в отель во временной промежуток с 24:00 до 1</w:t>
      </w:r>
      <w:r>
        <w:rPr>
          <w:rFonts w:ascii="Times New Roman" w:hAnsi="Times New Roman"/>
          <w:sz w:val="20"/>
          <w:szCs w:val="20"/>
          <w:lang w:eastAsia="zh-CN"/>
        </w:rPr>
        <w:t>2</w:t>
      </w:r>
      <w:r w:rsidRPr="00EB6F10">
        <w:rPr>
          <w:rFonts w:ascii="Times New Roman" w:hAnsi="Times New Roman"/>
          <w:sz w:val="20"/>
          <w:szCs w:val="20"/>
          <w:lang w:eastAsia="zh-CN"/>
        </w:rPr>
        <w:t>:00 текущего дня взимается д</w:t>
      </w:r>
      <w:r>
        <w:rPr>
          <w:rFonts w:ascii="Times New Roman" w:hAnsi="Times New Roman"/>
          <w:sz w:val="20"/>
          <w:szCs w:val="20"/>
          <w:lang w:eastAsia="zh-CN"/>
        </w:rPr>
        <w:t>ополнительно оплата в размере 5</w:t>
      </w:r>
      <w:r w:rsidRPr="00EB6F10">
        <w:rPr>
          <w:rFonts w:ascii="Times New Roman" w:hAnsi="Times New Roman"/>
          <w:sz w:val="20"/>
          <w:szCs w:val="20"/>
          <w:lang w:eastAsia="zh-CN"/>
        </w:rPr>
        <w:t xml:space="preserve">0% стоимости одних суток размещения Гостя согласно категории номера, занимаемого Гостем, с предоставлением завтрака в ресторане отеля; 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 xml:space="preserve">В стоимость услуг входит проживание, завтрак - шведская линия и, завтрак континентальный -  на период низкого сезона, плавательный бассейн, тренажерный зал, поднос багажа, WI-FI в номерах; </w:t>
      </w:r>
    </w:p>
    <w:p w:rsidR="002818B5" w:rsidRPr="00C75B45" w:rsidRDefault="002818B5" w:rsidP="002818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C75B45">
        <w:rPr>
          <w:rFonts w:ascii="Times New Roman" w:hAnsi="Times New Roman"/>
          <w:sz w:val="20"/>
          <w:szCs w:val="20"/>
          <w:lang w:eastAsia="zh-CN"/>
        </w:rPr>
        <w:t xml:space="preserve">Дети до 2 лет включительно проживают бесплатно без питания с предоставлением детской кровати (по запросу). </w:t>
      </w:r>
    </w:p>
    <w:p w:rsidR="002818B5" w:rsidRPr="00C75B45" w:rsidRDefault="002818B5" w:rsidP="002818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C75B45">
        <w:rPr>
          <w:rFonts w:ascii="Times New Roman" w:hAnsi="Times New Roman"/>
          <w:sz w:val="20"/>
          <w:szCs w:val="20"/>
          <w:lang w:eastAsia="zh-CN"/>
        </w:rPr>
        <w:t xml:space="preserve">Дети </w:t>
      </w:r>
      <w:r>
        <w:rPr>
          <w:rFonts w:ascii="Times New Roman" w:hAnsi="Times New Roman"/>
          <w:sz w:val="20"/>
          <w:szCs w:val="20"/>
          <w:lang w:eastAsia="zh-CN"/>
        </w:rPr>
        <w:t xml:space="preserve">от 3 </w:t>
      </w:r>
      <w:r w:rsidRPr="00C75B45">
        <w:rPr>
          <w:rFonts w:ascii="Times New Roman" w:hAnsi="Times New Roman"/>
          <w:sz w:val="20"/>
          <w:szCs w:val="20"/>
          <w:lang w:eastAsia="zh-CN"/>
        </w:rPr>
        <w:t xml:space="preserve">до 6 лет включительно, при размещении на </w:t>
      </w:r>
      <w:r>
        <w:rPr>
          <w:rFonts w:ascii="Times New Roman" w:hAnsi="Times New Roman"/>
          <w:sz w:val="20"/>
          <w:szCs w:val="20"/>
          <w:lang w:eastAsia="zh-CN"/>
        </w:rPr>
        <w:t>доп. месте</w:t>
      </w:r>
      <w:r w:rsidRPr="00C75B45">
        <w:rPr>
          <w:rFonts w:ascii="Times New Roman" w:hAnsi="Times New Roman"/>
          <w:sz w:val="20"/>
          <w:szCs w:val="20"/>
          <w:lang w:eastAsia="zh-CN"/>
        </w:rPr>
        <w:t xml:space="preserve"> – 400</w:t>
      </w:r>
      <w:r>
        <w:rPr>
          <w:rFonts w:ascii="Times New Roman" w:hAnsi="Times New Roman"/>
          <w:sz w:val="20"/>
          <w:szCs w:val="20"/>
          <w:lang w:eastAsia="zh-CN"/>
        </w:rPr>
        <w:t>,00</w:t>
      </w:r>
      <w:r w:rsidRPr="00C75B45">
        <w:rPr>
          <w:rFonts w:ascii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  <w:lang w:eastAsia="zh-CN"/>
        </w:rPr>
        <w:t>руб</w:t>
      </w:r>
      <w:r w:rsidRPr="00C75B45">
        <w:rPr>
          <w:rFonts w:ascii="Times New Roman" w:hAnsi="Times New Roman"/>
          <w:sz w:val="20"/>
          <w:szCs w:val="20"/>
          <w:lang w:eastAsia="zh-CN"/>
        </w:rPr>
        <w:t>.</w:t>
      </w:r>
      <w:r>
        <w:rPr>
          <w:rFonts w:ascii="Times New Roman" w:hAnsi="Times New Roman"/>
          <w:sz w:val="20"/>
          <w:szCs w:val="20"/>
          <w:lang w:eastAsia="zh-CN"/>
        </w:rPr>
        <w:t>;</w:t>
      </w:r>
    </w:p>
    <w:p w:rsidR="002818B5" w:rsidRPr="00C75B45" w:rsidRDefault="002818B5" w:rsidP="002818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C75B45">
        <w:rPr>
          <w:rFonts w:ascii="Times New Roman" w:hAnsi="Times New Roman"/>
          <w:sz w:val="20"/>
          <w:szCs w:val="20"/>
          <w:lang w:eastAsia="zh-CN"/>
        </w:rPr>
        <w:t xml:space="preserve">Дети </w:t>
      </w:r>
      <w:r>
        <w:rPr>
          <w:rFonts w:ascii="Times New Roman" w:hAnsi="Times New Roman"/>
          <w:sz w:val="20"/>
          <w:szCs w:val="20"/>
          <w:lang w:eastAsia="zh-CN"/>
        </w:rPr>
        <w:t xml:space="preserve">от 7 </w:t>
      </w:r>
      <w:r w:rsidRPr="00C75B45">
        <w:rPr>
          <w:rFonts w:ascii="Times New Roman" w:hAnsi="Times New Roman"/>
          <w:sz w:val="20"/>
          <w:szCs w:val="20"/>
          <w:lang w:eastAsia="zh-CN"/>
        </w:rPr>
        <w:t>до 11 лет включительно</w:t>
      </w:r>
      <w:r>
        <w:rPr>
          <w:rFonts w:ascii="Times New Roman" w:hAnsi="Times New Roman"/>
          <w:sz w:val="20"/>
          <w:szCs w:val="20"/>
          <w:lang w:eastAsia="zh-CN"/>
        </w:rPr>
        <w:t>,</w:t>
      </w:r>
      <w:r w:rsidRPr="00C75B45">
        <w:rPr>
          <w:rFonts w:ascii="Times New Roman" w:hAnsi="Times New Roman"/>
          <w:sz w:val="20"/>
          <w:szCs w:val="20"/>
          <w:lang w:eastAsia="zh-CN"/>
        </w:rPr>
        <w:t xml:space="preserve"> при размещении на доп. месте – 800,00 руб.; </w:t>
      </w:r>
    </w:p>
    <w:p w:rsidR="002818B5" w:rsidRPr="00C75B45" w:rsidRDefault="002818B5" w:rsidP="002818B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C75B45">
        <w:rPr>
          <w:rFonts w:ascii="Times New Roman" w:hAnsi="Times New Roman"/>
          <w:sz w:val="20"/>
          <w:szCs w:val="20"/>
          <w:lang w:eastAsia="zh-CN"/>
        </w:rPr>
        <w:t xml:space="preserve">Дети от 12 лет и взрослые при размещении на </w:t>
      </w:r>
      <w:proofErr w:type="spellStart"/>
      <w:proofErr w:type="gramStart"/>
      <w:r w:rsidRPr="00C75B45">
        <w:rPr>
          <w:rFonts w:ascii="Times New Roman" w:hAnsi="Times New Roman"/>
          <w:sz w:val="20"/>
          <w:szCs w:val="20"/>
          <w:lang w:eastAsia="zh-CN"/>
        </w:rPr>
        <w:t>доп.месте</w:t>
      </w:r>
      <w:proofErr w:type="spellEnd"/>
      <w:proofErr w:type="gramEnd"/>
      <w:r w:rsidRPr="00C75B45">
        <w:rPr>
          <w:rFonts w:ascii="Times New Roman" w:hAnsi="Times New Roman"/>
          <w:sz w:val="20"/>
          <w:szCs w:val="20"/>
          <w:lang w:eastAsia="zh-CN"/>
        </w:rPr>
        <w:t xml:space="preserve"> - 1600,00 руб. </w:t>
      </w:r>
    </w:p>
    <w:p w:rsidR="002818B5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 xml:space="preserve">При размещении детей от </w:t>
      </w:r>
      <w:r>
        <w:rPr>
          <w:rFonts w:ascii="Times New Roman" w:hAnsi="Times New Roman"/>
          <w:sz w:val="20"/>
          <w:szCs w:val="20"/>
          <w:lang w:eastAsia="zh-CN"/>
        </w:rPr>
        <w:t xml:space="preserve">3 </w:t>
      </w:r>
      <w:r w:rsidRPr="00EB6F10">
        <w:rPr>
          <w:rFonts w:ascii="Times New Roman" w:hAnsi="Times New Roman"/>
          <w:sz w:val="20"/>
          <w:szCs w:val="20"/>
          <w:lang w:eastAsia="zh-CN"/>
        </w:rPr>
        <w:t>лет</w:t>
      </w:r>
      <w:r>
        <w:rPr>
          <w:rFonts w:ascii="Times New Roman" w:hAnsi="Times New Roman"/>
          <w:sz w:val="20"/>
          <w:szCs w:val="20"/>
          <w:lang w:eastAsia="zh-CN"/>
        </w:rPr>
        <w:t xml:space="preserve"> и более </w:t>
      </w:r>
      <w:r w:rsidRPr="00EB6F10">
        <w:rPr>
          <w:rFonts w:ascii="Times New Roman" w:hAnsi="Times New Roman"/>
          <w:sz w:val="20"/>
          <w:szCs w:val="20"/>
          <w:lang w:eastAsia="zh-CN"/>
        </w:rPr>
        <w:t xml:space="preserve">на основном месте </w:t>
      </w:r>
      <w:r>
        <w:rPr>
          <w:rFonts w:ascii="Times New Roman" w:hAnsi="Times New Roman"/>
          <w:sz w:val="20"/>
          <w:szCs w:val="20"/>
          <w:lang w:eastAsia="zh-CN"/>
        </w:rPr>
        <w:t xml:space="preserve">- </w:t>
      </w:r>
      <w:r w:rsidRPr="00EB6F10">
        <w:rPr>
          <w:rFonts w:ascii="Times New Roman" w:hAnsi="Times New Roman"/>
          <w:sz w:val="20"/>
          <w:szCs w:val="20"/>
          <w:lang w:eastAsia="zh-CN"/>
        </w:rPr>
        <w:t xml:space="preserve">расчет производится по тарифу за двухместное размещение согласно категории номера. 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>П</w:t>
      </w:r>
      <w:r w:rsidRPr="00EB6F10">
        <w:rPr>
          <w:rFonts w:ascii="Times New Roman" w:hAnsi="Times New Roman"/>
          <w:sz w:val="20"/>
          <w:szCs w:val="20"/>
          <w:lang w:eastAsia="zh-CN"/>
        </w:rPr>
        <w:t>роживани</w:t>
      </w:r>
      <w:r>
        <w:rPr>
          <w:rFonts w:ascii="Times New Roman" w:hAnsi="Times New Roman"/>
          <w:sz w:val="20"/>
          <w:szCs w:val="20"/>
          <w:lang w:eastAsia="zh-CN"/>
        </w:rPr>
        <w:t>е</w:t>
      </w:r>
      <w:r w:rsidRPr="00EB6F10">
        <w:rPr>
          <w:rFonts w:ascii="Times New Roman" w:hAnsi="Times New Roman"/>
          <w:sz w:val="20"/>
          <w:szCs w:val="20"/>
          <w:lang w:eastAsia="zh-CN"/>
        </w:rPr>
        <w:t xml:space="preserve"> в отеле с жив</w:t>
      </w:r>
      <w:r>
        <w:rPr>
          <w:rFonts w:ascii="Times New Roman" w:hAnsi="Times New Roman"/>
          <w:sz w:val="20"/>
          <w:szCs w:val="20"/>
          <w:lang w:eastAsia="zh-CN"/>
        </w:rPr>
        <w:t>отными запрещено</w:t>
      </w:r>
      <w:r w:rsidRPr="00EB6F10">
        <w:rPr>
          <w:rFonts w:ascii="Times New Roman" w:hAnsi="Times New Roman"/>
          <w:sz w:val="20"/>
          <w:szCs w:val="20"/>
          <w:lang w:eastAsia="zh-CN"/>
        </w:rPr>
        <w:t xml:space="preserve">. 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 xml:space="preserve">В случае несвоевременной аннуляции заявки (за 48 часов до согласованной даты прибытия), предоплата за 1-е сутки проживания не возвращается. 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 xml:space="preserve">За дополнительную плату Вы можете заказать обеды и ужины в ресторане "Бристоль". 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Заказ сухих пайков осуществляется до 21-00 час.</w:t>
      </w:r>
    </w:p>
    <w:p w:rsidR="002818B5" w:rsidRPr="00EB6F10" w:rsidRDefault="002818B5" w:rsidP="002818B5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EB6F10">
        <w:rPr>
          <w:rFonts w:ascii="Times New Roman" w:hAnsi="Times New Roman"/>
          <w:sz w:val="20"/>
          <w:szCs w:val="20"/>
          <w:lang w:eastAsia="zh-CN"/>
        </w:rPr>
        <w:t>Стоимость в рублях Российской Федерации без НДС</w:t>
      </w:r>
      <w:bookmarkStart w:id="3" w:name="_GoBack"/>
      <w:bookmarkEnd w:id="3"/>
    </w:p>
    <w:bookmarkEnd w:id="0"/>
    <w:bookmarkEnd w:id="1"/>
    <w:bookmarkEnd w:id="2"/>
    <w:p w:rsidR="002818B5" w:rsidRDefault="002818B5" w:rsidP="002818B5"/>
    <w:sectPr w:rsidR="002818B5" w:rsidSect="002818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DB5"/>
    <w:multiLevelType w:val="hybridMultilevel"/>
    <w:tmpl w:val="488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B5"/>
    <w:rsid w:val="002818B5"/>
    <w:rsid w:val="00D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1F6699"/>
  <w15:chartTrackingRefBased/>
  <w15:docId w15:val="{B49A21CE-ABBD-408E-9108-946F4E97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2019-01-18T12:16:00Z</dcterms:created>
  <dcterms:modified xsi:type="dcterms:W3CDTF">2019-01-18T12:18:00Z</dcterms:modified>
</cp:coreProperties>
</file>